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5C" w:rsidRDefault="00581053">
      <w:pPr>
        <w:rPr>
          <w:rFonts w:ascii="Arial" w:hAnsi="Arial" w:cs="Arial"/>
          <w:b/>
        </w:rPr>
      </w:pPr>
      <w:r w:rsidRPr="009D3E25">
        <w:rPr>
          <w:b/>
        </w:rPr>
        <w:t>Name</w:t>
      </w:r>
      <w:r w:rsidRPr="009D3E25">
        <w:rPr>
          <w:rFonts w:ascii="Arial" w:hAnsi="Arial" w:cs="Arial"/>
          <w:b/>
        </w:rPr>
        <w:t>:</w:t>
      </w:r>
      <w:r w:rsidRPr="009D3E25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3E25">
        <w:rPr>
          <w:b/>
        </w:rPr>
        <w:t>Date</w:t>
      </w:r>
      <w:r w:rsidRPr="009D3E25">
        <w:rPr>
          <w:rFonts w:ascii="Arial" w:hAnsi="Arial" w:cs="Arial"/>
          <w:b/>
        </w:rPr>
        <w:t>:</w:t>
      </w:r>
    </w:p>
    <w:p w:rsidR="0048785C" w:rsidRDefault="0048785C">
      <w:pPr>
        <w:rPr>
          <w:rFonts w:ascii="Arial" w:hAnsi="Arial" w:cs="Arial"/>
          <w:b/>
        </w:rPr>
      </w:pPr>
    </w:p>
    <w:p w:rsidR="0048785C" w:rsidRDefault="00BE7E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Post Observation</w:t>
      </w:r>
      <w:r w:rsidR="006641A2">
        <w:rPr>
          <w:b/>
          <w:sz w:val="28"/>
          <w:szCs w:val="28"/>
        </w:rPr>
        <w:t xml:space="preserve"> Documentation for Novice and Direct Supervision</w:t>
      </w:r>
    </w:p>
    <w:p w:rsidR="00BE7E3F" w:rsidRDefault="00BE7E3F" w:rsidP="00BE7E3F"/>
    <w:p w:rsidR="00581053" w:rsidRDefault="00581053" w:rsidP="00BE7E3F"/>
    <w:p w:rsidR="00BE7E3F" w:rsidRDefault="006641A2" w:rsidP="00BE7E3F">
      <w:r>
        <w:t>Commendations</w:t>
      </w:r>
    </w:p>
    <w:tbl>
      <w:tblPr>
        <w:tblStyle w:val="TableGrid"/>
        <w:tblW w:w="0" w:type="auto"/>
        <w:tblLook w:val="04A0"/>
      </w:tblPr>
      <w:tblGrid>
        <w:gridCol w:w="10440"/>
      </w:tblGrid>
      <w:tr w:rsidR="00581053" w:rsidTr="00581053">
        <w:tc>
          <w:tcPr>
            <w:tcW w:w="10440" w:type="dxa"/>
          </w:tcPr>
          <w:p w:rsidR="00581053" w:rsidRDefault="00581053" w:rsidP="00BE7E3F"/>
        </w:tc>
      </w:tr>
    </w:tbl>
    <w:p w:rsidR="006641A2" w:rsidRDefault="006641A2" w:rsidP="00BE7E3F"/>
    <w:p w:rsidR="00581053" w:rsidRDefault="00581053" w:rsidP="00BE7E3F"/>
    <w:p w:rsidR="006641A2" w:rsidRDefault="006641A2" w:rsidP="006641A2">
      <w:r>
        <w:t xml:space="preserve">Recommendations </w:t>
      </w:r>
    </w:p>
    <w:tbl>
      <w:tblPr>
        <w:tblStyle w:val="TableGrid"/>
        <w:tblW w:w="0" w:type="auto"/>
        <w:tblLook w:val="04A0"/>
      </w:tblPr>
      <w:tblGrid>
        <w:gridCol w:w="10440"/>
      </w:tblGrid>
      <w:tr w:rsidR="00581053" w:rsidTr="00581053">
        <w:tc>
          <w:tcPr>
            <w:tcW w:w="10440" w:type="dxa"/>
          </w:tcPr>
          <w:p w:rsidR="00581053" w:rsidRDefault="00581053" w:rsidP="006641A2"/>
        </w:tc>
      </w:tr>
    </w:tbl>
    <w:p w:rsidR="006641A2" w:rsidRDefault="006641A2" w:rsidP="006641A2"/>
    <w:p w:rsidR="00581053" w:rsidRDefault="00581053" w:rsidP="006641A2"/>
    <w:p w:rsidR="006641A2" w:rsidRDefault="006641A2" w:rsidP="006641A2">
      <w:r>
        <w:t>Areas of Concern</w:t>
      </w:r>
    </w:p>
    <w:p w:rsidR="006641A2" w:rsidRDefault="009E2A9E" w:rsidP="006641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35.05pt;margin-top:3.35pt;width:24.5pt;height:23.6pt;z-index:251750400">
            <v:textbox style="mso-next-textbox:#_x0000_s1116">
              <w:txbxContent>
                <w:p w:rsidR="00345546" w:rsidRDefault="00345546" w:rsidP="00581053"/>
              </w:txbxContent>
            </v:textbox>
          </v:shape>
        </w:pict>
      </w:r>
    </w:p>
    <w:p w:rsidR="006641A2" w:rsidRDefault="006641A2" w:rsidP="006641A2">
      <w:r>
        <w:tab/>
      </w:r>
      <w:r w:rsidR="00581053">
        <w:tab/>
      </w:r>
      <w:r>
        <w:t>No</w:t>
      </w:r>
    </w:p>
    <w:p w:rsidR="00581053" w:rsidRDefault="009E2A9E" w:rsidP="006641A2">
      <w:r>
        <w:rPr>
          <w:noProof/>
        </w:rPr>
        <w:pict>
          <v:shape id="_x0000_s1117" type="#_x0000_t202" style="position:absolute;margin-left:35.05pt;margin-top:3.15pt;width:24.5pt;height:23.6pt;z-index:251751424">
            <v:textbox style="mso-next-textbox:#_x0000_s1117">
              <w:txbxContent>
                <w:p w:rsidR="00345546" w:rsidRDefault="00345546" w:rsidP="00581053"/>
              </w:txbxContent>
            </v:textbox>
          </v:shape>
        </w:pict>
      </w:r>
    </w:p>
    <w:p w:rsidR="00581053" w:rsidRDefault="006641A2" w:rsidP="006641A2">
      <w:r>
        <w:tab/>
      </w:r>
      <w:r w:rsidR="00581053">
        <w:tab/>
      </w:r>
      <w:r>
        <w:t>If yes, state the Domain and Component</w:t>
      </w:r>
      <w:r w:rsidR="00581053">
        <w:t>:</w:t>
      </w:r>
    </w:p>
    <w:tbl>
      <w:tblPr>
        <w:tblStyle w:val="TableGrid"/>
        <w:tblW w:w="0" w:type="auto"/>
        <w:tblInd w:w="1548" w:type="dxa"/>
        <w:tblLook w:val="04A0"/>
      </w:tblPr>
      <w:tblGrid>
        <w:gridCol w:w="8892"/>
      </w:tblGrid>
      <w:tr w:rsidR="00581053" w:rsidTr="00581053">
        <w:tc>
          <w:tcPr>
            <w:tcW w:w="8892" w:type="dxa"/>
          </w:tcPr>
          <w:p w:rsidR="00581053" w:rsidRDefault="00581053" w:rsidP="006641A2"/>
        </w:tc>
      </w:tr>
    </w:tbl>
    <w:p w:rsidR="00581053" w:rsidRDefault="00581053" w:rsidP="006641A2"/>
    <w:p w:rsidR="00BE7E3F" w:rsidRDefault="00BE7E3F" w:rsidP="00BE7E3F"/>
    <w:p w:rsidR="00BE7E3F" w:rsidRDefault="00BE7E3F" w:rsidP="00BE7E3F">
      <w:r w:rsidRPr="00A91A8F">
        <w:t xml:space="preserve">A discussion based on the </w:t>
      </w:r>
      <w:r w:rsidR="00581053">
        <w:t>observation</w:t>
      </w:r>
      <w:r w:rsidRPr="00A91A8F">
        <w:t xml:space="preserve"> took place.  This form completes </w:t>
      </w:r>
      <w:r w:rsidR="00581053">
        <w:t>the post observation conference (1</w:t>
      </w:r>
      <w:proofErr w:type="gramStart"/>
      <w:r w:rsidR="00581053">
        <w:t>,2,3</w:t>
      </w:r>
      <w:proofErr w:type="gramEnd"/>
      <w:r w:rsidR="00581053">
        <w:t>)</w:t>
      </w:r>
      <w:r w:rsidRPr="00A91A8F">
        <w:t>.  The teacher’s signature represents that they received a copy and does not represent agreement</w:t>
      </w:r>
      <w:r>
        <w:t>.</w:t>
      </w:r>
    </w:p>
    <w:p w:rsidR="00BE7E3F" w:rsidRDefault="00BE7E3F" w:rsidP="00BE7E3F"/>
    <w:p w:rsidR="00BE7E3F" w:rsidRDefault="00BE7E3F" w:rsidP="00BE7E3F"/>
    <w:p w:rsidR="00BE7E3F" w:rsidRPr="00A91A8F" w:rsidRDefault="00BE7E3F" w:rsidP="00BE7E3F"/>
    <w:p w:rsidR="00BE7E3F" w:rsidRPr="00A91A8F" w:rsidRDefault="00BE7E3F" w:rsidP="00BE7E3F">
      <w:r w:rsidRPr="00A91A8F">
        <w:t>Teacher’s signature: ____________________________</w:t>
      </w:r>
      <w:r>
        <w:t>________</w:t>
      </w:r>
      <w:r w:rsidRPr="00A91A8F">
        <w:t xml:space="preserve">   </w:t>
      </w:r>
      <w:r>
        <w:t xml:space="preserve">        Date: ______________</w:t>
      </w:r>
    </w:p>
    <w:p w:rsidR="00BE7E3F" w:rsidRDefault="00BE7E3F" w:rsidP="00BE7E3F"/>
    <w:p w:rsidR="00BE7E3F" w:rsidRDefault="00BE7E3F" w:rsidP="00BE7E3F">
      <w:r w:rsidRPr="00A91A8F">
        <w:t>Administrator’s signatur</w:t>
      </w:r>
      <w:r>
        <w:t xml:space="preserve">e: ________________________________          </w:t>
      </w:r>
      <w:r w:rsidRPr="00A91A8F">
        <w:t>Date: ______________</w:t>
      </w:r>
    </w:p>
    <w:p w:rsidR="00581053" w:rsidRDefault="00581053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sectPr w:rsidR="00581053" w:rsidSect="00015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B" w:rsidRDefault="000151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1346"/>
      <w:docPartObj>
        <w:docPartGallery w:val="Page Numbers (Bottom of Page)"/>
        <w:docPartUnique/>
      </w:docPartObj>
    </w:sdtPr>
    <w:sdtContent>
      <w:p w:rsidR="00932BE9" w:rsidRDefault="009E2A9E">
        <w:pPr>
          <w:pStyle w:val="Footer"/>
          <w:jc w:val="center"/>
        </w:pPr>
        <w:fldSimple w:instr=" PAGE   \* MERGEFORMAT ">
          <w:r w:rsidR="0001514B">
            <w:rPr>
              <w:noProof/>
            </w:rPr>
            <w:t>34</w:t>
          </w:r>
        </w:fldSimple>
      </w:p>
    </w:sdtContent>
  </w:sdt>
  <w:p w:rsidR="00932BE9" w:rsidRDefault="00932B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B" w:rsidRDefault="000151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B" w:rsidRDefault="000151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B" w:rsidRDefault="000151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4B" w:rsidRDefault="000151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14B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E6DC8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36C0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25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278B1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A7D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BE9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2A9E"/>
    <w:rsid w:val="009E4C46"/>
    <w:rsid w:val="009E4D90"/>
    <w:rsid w:val="009E528F"/>
    <w:rsid w:val="009E570D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A721F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50F1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5AF0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0777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hAnsi="Arial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43D6-B6DE-43EB-B91F-F3A13D11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cathyw</cp:lastModifiedBy>
  <cp:revision>2</cp:revision>
  <cp:lastPrinted>2014-07-22T12:18:00Z</cp:lastPrinted>
  <dcterms:created xsi:type="dcterms:W3CDTF">2015-08-14T15:33:00Z</dcterms:created>
  <dcterms:modified xsi:type="dcterms:W3CDTF">2015-08-14T15:33:00Z</dcterms:modified>
</cp:coreProperties>
</file>